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D0B9" w14:textId="18478997" w:rsidR="0005081C" w:rsidRPr="0005081C" w:rsidRDefault="0005081C" w:rsidP="0005081C">
      <w:pPr>
        <w:rPr>
          <w:b/>
          <w:bCs/>
          <w:sz w:val="36"/>
          <w:szCs w:val="36"/>
        </w:rPr>
      </w:pPr>
      <w:proofErr w:type="spellStart"/>
      <w:r w:rsidRPr="0005081C">
        <w:rPr>
          <w:b/>
          <w:bCs/>
          <w:sz w:val="36"/>
          <w:szCs w:val="36"/>
        </w:rPr>
        <w:t>a</w:t>
      </w:r>
      <w:r w:rsidRPr="0005081C">
        <w:rPr>
          <w:b/>
          <w:bCs/>
          <w:sz w:val="36"/>
          <w:szCs w:val="36"/>
        </w:rPr>
        <w:t>udacify</w:t>
      </w:r>
      <w:proofErr w:type="spellEnd"/>
      <w:r w:rsidRPr="0005081C">
        <w:rPr>
          <w:b/>
          <w:bCs/>
          <w:sz w:val="36"/>
          <w:szCs w:val="36"/>
        </w:rPr>
        <w:t xml:space="preserve"> Manifesto:</w:t>
      </w:r>
    </w:p>
    <w:p w14:paraId="6F95FE0F" w14:textId="77777777" w:rsidR="0005081C" w:rsidRDefault="0005081C" w:rsidP="0005081C"/>
    <w:p w14:paraId="67163686" w14:textId="1F6B39D2" w:rsidR="0005081C" w:rsidRPr="0005081C" w:rsidRDefault="0005081C" w:rsidP="0005081C">
      <w:pPr>
        <w:rPr>
          <w:sz w:val="32"/>
          <w:szCs w:val="32"/>
        </w:rPr>
      </w:pPr>
      <w:r w:rsidRPr="0005081C">
        <w:rPr>
          <w:sz w:val="32"/>
          <w:szCs w:val="32"/>
        </w:rPr>
        <w:t xml:space="preserve">From </w:t>
      </w:r>
      <w:proofErr w:type="gramStart"/>
      <w:r w:rsidRPr="0005081C">
        <w:rPr>
          <w:sz w:val="32"/>
          <w:szCs w:val="32"/>
        </w:rPr>
        <w:t>Auto-Pilot</w:t>
      </w:r>
      <w:proofErr w:type="gramEnd"/>
      <w:r w:rsidRPr="0005081C">
        <w:rPr>
          <w:sz w:val="32"/>
          <w:szCs w:val="32"/>
        </w:rPr>
        <w:t xml:space="preserve"> to Audacious Spiral</w:t>
      </w:r>
    </w:p>
    <w:p w14:paraId="5A36B368" w14:textId="77777777" w:rsidR="0005081C" w:rsidRDefault="0005081C" w:rsidP="0005081C">
      <w:pPr>
        <w:rPr>
          <w:i/>
          <w:iCs/>
          <w:sz w:val="32"/>
          <w:szCs w:val="32"/>
        </w:rPr>
      </w:pPr>
      <w:r w:rsidRPr="0005081C">
        <w:rPr>
          <w:i/>
          <w:iCs/>
          <w:sz w:val="32"/>
          <w:szCs w:val="32"/>
        </w:rPr>
        <w:t>For the 9% ready to serve the 90%—not the 1%</w:t>
      </w:r>
    </w:p>
    <w:p w14:paraId="0A1DED55" w14:textId="77777777" w:rsidR="0005081C" w:rsidRPr="0005081C" w:rsidRDefault="0005081C" w:rsidP="0005081C">
      <w:pPr>
        <w:rPr>
          <w:sz w:val="32"/>
          <w:szCs w:val="32"/>
        </w:rPr>
      </w:pPr>
    </w:p>
    <w:p w14:paraId="7F8D78DD" w14:textId="77777777" w:rsidR="0005081C" w:rsidRPr="0005081C" w:rsidRDefault="004A4712" w:rsidP="0005081C">
      <w:r w:rsidRPr="004A4712">
        <w:rPr>
          <w:noProof/>
        </w:rPr>
        <w:pict w14:anchorId="5F8A430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7162BF8D" w14:textId="77777777" w:rsidR="0005081C" w:rsidRPr="0005081C" w:rsidRDefault="0005081C" w:rsidP="0005081C">
      <w:r w:rsidRPr="0005081C">
        <w:rPr>
          <w:b/>
          <w:bCs/>
        </w:rPr>
        <w:t>The Meta-Crisis: The Spiral Tightens</w:t>
      </w:r>
    </w:p>
    <w:p w14:paraId="745B7B6E" w14:textId="77777777" w:rsidR="0005081C" w:rsidRPr="0005081C" w:rsidRDefault="0005081C" w:rsidP="0005081C">
      <w:r w:rsidRPr="0005081C">
        <w:t>We are living in a time when the spiral of business-as-usual is tightening into a noose.</w:t>
      </w:r>
      <w:r w:rsidRPr="0005081C">
        <w:br/>
        <w:t>AI is not a distant threat—it is a present force, automating away up to half of white-collar roles in the next decade (Goldman Sachs, McKinsey, WEF). Ecological systems fray, social trust erodes, and meaning itself is in recession.</w:t>
      </w:r>
    </w:p>
    <w:p w14:paraId="749B2ADC" w14:textId="77777777" w:rsidR="0005081C" w:rsidRPr="0005081C" w:rsidRDefault="0005081C" w:rsidP="0005081C">
      <w:r w:rsidRPr="0005081C">
        <w:t>This isn’t just a “</w:t>
      </w:r>
      <w:proofErr w:type="spellStart"/>
      <w:r w:rsidRPr="0005081C">
        <w:t>polycrisis</w:t>
      </w:r>
      <w:proofErr w:type="spellEnd"/>
      <w:r w:rsidRPr="0005081C">
        <w:t>.” It’s a </w:t>
      </w:r>
      <w:r w:rsidRPr="0005081C">
        <w:rPr>
          <w:b/>
          <w:bCs/>
        </w:rPr>
        <w:t>meta-crisis</w:t>
      </w:r>
      <w:r w:rsidRPr="0005081C">
        <w:t>—a collapse of imagination, belonging, and stewardship, rooted in the old story:</w:t>
      </w:r>
    </w:p>
    <w:p w14:paraId="7FC83C85" w14:textId="77777777" w:rsidR="0005081C" w:rsidRPr="0005081C" w:rsidRDefault="0005081C" w:rsidP="0005081C">
      <w:pPr>
        <w:numPr>
          <w:ilvl w:val="0"/>
          <w:numId w:val="1"/>
        </w:numPr>
      </w:pPr>
      <w:r w:rsidRPr="0005081C">
        <w:t>Humans as costs, not creators</w:t>
      </w:r>
    </w:p>
    <w:p w14:paraId="3FC6AB3C" w14:textId="77777777" w:rsidR="0005081C" w:rsidRPr="0005081C" w:rsidRDefault="0005081C" w:rsidP="0005081C">
      <w:pPr>
        <w:numPr>
          <w:ilvl w:val="0"/>
          <w:numId w:val="1"/>
        </w:numPr>
      </w:pPr>
      <w:r w:rsidRPr="0005081C">
        <w:t>Growth as extraction, not regeneration</w:t>
      </w:r>
    </w:p>
    <w:p w14:paraId="43A3EC72" w14:textId="77777777" w:rsidR="0005081C" w:rsidRPr="0005081C" w:rsidRDefault="0005081C" w:rsidP="0005081C">
      <w:pPr>
        <w:numPr>
          <w:ilvl w:val="0"/>
          <w:numId w:val="1"/>
        </w:numPr>
      </w:pPr>
      <w:r w:rsidRPr="0005081C">
        <w:t>Control as safety, not stagnation</w:t>
      </w:r>
    </w:p>
    <w:p w14:paraId="02B2AE7B" w14:textId="77777777" w:rsidR="0005081C" w:rsidRPr="0005081C" w:rsidRDefault="0005081C" w:rsidP="0005081C">
      <w:r w:rsidRPr="0005081C">
        <w:t>Most will take the </w:t>
      </w:r>
      <w:r w:rsidRPr="0005081C">
        <w:rPr>
          <w:b/>
          <w:bCs/>
        </w:rPr>
        <w:t>blue pill</w:t>
      </w:r>
      <w:r w:rsidRPr="0005081C">
        <w:t xml:space="preserve">: stay on </w:t>
      </w:r>
      <w:proofErr w:type="gramStart"/>
      <w:r w:rsidRPr="0005081C">
        <w:t>auto-pilot</w:t>
      </w:r>
      <w:proofErr w:type="gramEnd"/>
      <w:r w:rsidRPr="0005081C">
        <w:t>, cut costs, optimize the old, and hope to retire before the system breaks.</w:t>
      </w:r>
      <w:r w:rsidRPr="0005081C">
        <w:br/>
        <w:t>But a few—the audacious—will choose the </w:t>
      </w:r>
      <w:r w:rsidRPr="0005081C">
        <w:rPr>
          <w:b/>
          <w:bCs/>
        </w:rPr>
        <w:t>spiral</w:t>
      </w:r>
      <w:r w:rsidRPr="0005081C">
        <w:t>: the messy, risky, upward path of conscious transformation.</w:t>
      </w:r>
    </w:p>
    <w:p w14:paraId="1BDC48BA" w14:textId="77777777" w:rsidR="0005081C" w:rsidRDefault="004A4712" w:rsidP="0005081C">
      <w:r w:rsidRPr="004A4712">
        <w:rPr>
          <w:noProof/>
        </w:rPr>
        <w:pict w14:anchorId="563A41F4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716F23B" w14:textId="77777777" w:rsidR="0005081C" w:rsidRPr="0005081C" w:rsidRDefault="0005081C" w:rsidP="0005081C"/>
    <w:p w14:paraId="6CDEC935" w14:textId="77777777" w:rsidR="0005081C" w:rsidRPr="0005081C" w:rsidRDefault="0005081C" w:rsidP="0005081C">
      <w:r w:rsidRPr="0005081C">
        <w:rPr>
          <w:b/>
          <w:bCs/>
        </w:rPr>
        <w:t>The Red Pill: The Upward Spiral of Regeneration</w:t>
      </w:r>
    </w:p>
    <w:p w14:paraId="39D9EB98" w14:textId="77777777" w:rsidR="0005081C" w:rsidRPr="0005081C" w:rsidRDefault="0005081C" w:rsidP="0005081C">
      <w:r w:rsidRPr="0005081C">
        <w:rPr>
          <w:b/>
          <w:bCs/>
        </w:rPr>
        <w:t>You can keep serving the 1%, becoming a vassal in the emerging techno-feudal order (Varoufakis), or you can serve the 90%—and yourself—by disrupting auto-pilot.</w:t>
      </w:r>
    </w:p>
    <w:p w14:paraId="782FEAED" w14:textId="77777777" w:rsidR="0005081C" w:rsidRPr="0005081C" w:rsidRDefault="0005081C" w:rsidP="0005081C">
      <w:r w:rsidRPr="0005081C">
        <w:t>The upward spiral isn’t a fantasy. It’s a fractal, already visible wherever people dare to:</w:t>
      </w:r>
    </w:p>
    <w:p w14:paraId="61547597" w14:textId="77777777" w:rsidR="0005081C" w:rsidRPr="0005081C" w:rsidRDefault="0005081C" w:rsidP="0005081C">
      <w:pPr>
        <w:numPr>
          <w:ilvl w:val="0"/>
          <w:numId w:val="2"/>
        </w:numPr>
      </w:pPr>
      <w:r w:rsidRPr="0005081C">
        <w:t>See humans as creative agents</w:t>
      </w:r>
    </w:p>
    <w:p w14:paraId="0030067D" w14:textId="77777777" w:rsidR="0005081C" w:rsidRPr="0005081C" w:rsidRDefault="0005081C" w:rsidP="0005081C">
      <w:pPr>
        <w:numPr>
          <w:ilvl w:val="0"/>
          <w:numId w:val="2"/>
        </w:numPr>
      </w:pPr>
      <w:r w:rsidRPr="0005081C">
        <w:t>Collaborate across silos and hierarchies</w:t>
      </w:r>
    </w:p>
    <w:p w14:paraId="4D759AB6" w14:textId="77777777" w:rsidR="0005081C" w:rsidRPr="0005081C" w:rsidRDefault="0005081C" w:rsidP="0005081C">
      <w:pPr>
        <w:numPr>
          <w:ilvl w:val="0"/>
          <w:numId w:val="2"/>
        </w:numPr>
      </w:pPr>
      <w:r w:rsidRPr="0005081C">
        <w:t>Measure value in seven generations, not seven quarters</w:t>
      </w:r>
    </w:p>
    <w:p w14:paraId="33BD25E4" w14:textId="77777777" w:rsidR="0005081C" w:rsidRPr="0005081C" w:rsidRDefault="0005081C" w:rsidP="0005081C">
      <w:pPr>
        <w:numPr>
          <w:ilvl w:val="0"/>
          <w:numId w:val="2"/>
        </w:numPr>
      </w:pPr>
      <w:r w:rsidRPr="0005081C">
        <w:t>Build organizations as living, learning, adapting systems</w:t>
      </w:r>
    </w:p>
    <w:p w14:paraId="7A6361A8" w14:textId="77777777" w:rsidR="0005081C" w:rsidRPr="0005081C" w:rsidRDefault="0005081C" w:rsidP="0005081C">
      <w:r w:rsidRPr="0005081C">
        <w:t>All the pieces exist:</w:t>
      </w:r>
    </w:p>
    <w:p w14:paraId="51A67552" w14:textId="77777777" w:rsidR="0005081C" w:rsidRPr="0005081C" w:rsidRDefault="0005081C" w:rsidP="0005081C">
      <w:pPr>
        <w:numPr>
          <w:ilvl w:val="0"/>
          <w:numId w:val="3"/>
        </w:numPr>
      </w:pPr>
      <w:r w:rsidRPr="0005081C">
        <w:t>Trauma-informed leadership (Maté, Crone)</w:t>
      </w:r>
    </w:p>
    <w:p w14:paraId="79EFBE66" w14:textId="77777777" w:rsidR="0005081C" w:rsidRPr="0005081C" w:rsidRDefault="0005081C" w:rsidP="0005081C">
      <w:pPr>
        <w:numPr>
          <w:ilvl w:val="0"/>
          <w:numId w:val="3"/>
        </w:numPr>
      </w:pPr>
      <w:r w:rsidRPr="0005081C">
        <w:t>Warm Data Labs (Bateson)</w:t>
      </w:r>
    </w:p>
    <w:p w14:paraId="7D6859AB" w14:textId="77777777" w:rsidR="0005081C" w:rsidRPr="0005081C" w:rsidRDefault="0005081C" w:rsidP="0005081C">
      <w:pPr>
        <w:numPr>
          <w:ilvl w:val="0"/>
          <w:numId w:val="3"/>
        </w:numPr>
      </w:pPr>
      <w:r w:rsidRPr="0005081C">
        <w:t>Doughnut Economics (Raworth)</w:t>
      </w:r>
    </w:p>
    <w:p w14:paraId="2744F6AD" w14:textId="77777777" w:rsidR="0005081C" w:rsidRPr="0005081C" w:rsidRDefault="0005081C" w:rsidP="0005081C">
      <w:pPr>
        <w:numPr>
          <w:ilvl w:val="0"/>
          <w:numId w:val="3"/>
        </w:numPr>
      </w:pPr>
      <w:r w:rsidRPr="0005081C">
        <w:t xml:space="preserve">Blockchain-enabled agency (Kelly, </w:t>
      </w:r>
      <w:proofErr w:type="spellStart"/>
      <w:r w:rsidRPr="0005081C">
        <w:t>Boeree</w:t>
      </w:r>
      <w:proofErr w:type="spellEnd"/>
      <w:r w:rsidRPr="0005081C">
        <w:t>)</w:t>
      </w:r>
    </w:p>
    <w:p w14:paraId="1BB80093" w14:textId="77777777" w:rsidR="0005081C" w:rsidRPr="0005081C" w:rsidRDefault="0005081C" w:rsidP="0005081C">
      <w:pPr>
        <w:numPr>
          <w:ilvl w:val="0"/>
          <w:numId w:val="3"/>
        </w:numPr>
      </w:pPr>
      <w:r w:rsidRPr="0005081C">
        <w:t>Money as mirror, not master (Koenig)</w:t>
      </w:r>
    </w:p>
    <w:p w14:paraId="7CFAC3F1" w14:textId="77777777" w:rsidR="0005081C" w:rsidRPr="0005081C" w:rsidRDefault="0005081C" w:rsidP="0005081C">
      <w:pPr>
        <w:numPr>
          <w:ilvl w:val="0"/>
          <w:numId w:val="3"/>
        </w:numPr>
      </w:pPr>
      <w:r w:rsidRPr="0005081C">
        <w:t>Psychedelic and inner work (Reid, Maté)</w:t>
      </w:r>
    </w:p>
    <w:p w14:paraId="3B3BEBC3" w14:textId="77777777" w:rsidR="0005081C" w:rsidRPr="0005081C" w:rsidRDefault="0005081C" w:rsidP="0005081C">
      <w:r w:rsidRPr="0005081C">
        <w:t>But so far, these have only worked in pockets—piecemeal, isolated. </w:t>
      </w:r>
      <w:proofErr w:type="spellStart"/>
      <w:r w:rsidRPr="0005081C">
        <w:rPr>
          <w:b/>
          <w:bCs/>
        </w:rPr>
        <w:t>Audacify</w:t>
      </w:r>
      <w:proofErr w:type="spellEnd"/>
      <w:r w:rsidRPr="0005081C">
        <w:rPr>
          <w:b/>
          <w:bCs/>
        </w:rPr>
        <w:t xml:space="preserve"> has the audacity to weave them into a new practice: Transformation Partnering.</w:t>
      </w:r>
      <w:r w:rsidRPr="0005081C">
        <w:br/>
        <w:t>We don’t consult. We co-create. We midwife the upward spiral.</w:t>
      </w:r>
    </w:p>
    <w:p w14:paraId="04D07162" w14:textId="77777777" w:rsidR="0005081C" w:rsidRDefault="004A4712" w:rsidP="0005081C">
      <w:r w:rsidRPr="004A4712">
        <w:rPr>
          <w:noProof/>
        </w:rPr>
        <w:pict w14:anchorId="14010263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8882E23" w14:textId="77777777" w:rsidR="0005081C" w:rsidRDefault="0005081C" w:rsidP="0005081C"/>
    <w:p w14:paraId="70ED1AD2" w14:textId="77777777" w:rsidR="0005081C" w:rsidRDefault="0005081C" w:rsidP="0005081C"/>
    <w:p w14:paraId="3089B47D" w14:textId="77777777" w:rsidR="0005081C" w:rsidRDefault="0005081C" w:rsidP="0005081C"/>
    <w:p w14:paraId="33B92B93" w14:textId="77777777" w:rsidR="0005081C" w:rsidRPr="0005081C" w:rsidRDefault="0005081C" w:rsidP="0005081C"/>
    <w:p w14:paraId="4B9A7266" w14:textId="77777777" w:rsidR="0005081C" w:rsidRPr="0005081C" w:rsidRDefault="0005081C" w:rsidP="0005081C">
      <w:r w:rsidRPr="0005081C">
        <w:rPr>
          <w:b/>
          <w:bCs/>
        </w:rPr>
        <w:lastRenderedPageBreak/>
        <w:t>Transformation Partnering: How We Work</w:t>
      </w:r>
    </w:p>
    <w:p w14:paraId="7F239CED" w14:textId="77777777" w:rsidR="0005081C" w:rsidRPr="0005081C" w:rsidRDefault="0005081C" w:rsidP="0005081C">
      <w:pPr>
        <w:numPr>
          <w:ilvl w:val="0"/>
          <w:numId w:val="4"/>
        </w:numPr>
      </w:pPr>
      <w:r w:rsidRPr="0005081C">
        <w:rPr>
          <w:b/>
          <w:bCs/>
        </w:rPr>
        <w:t>Consciousness-Based Leadership:</w:t>
      </w:r>
      <w:r w:rsidRPr="0005081C">
        <w:br/>
        <w:t>We help you face the truth with compassion (Maté): your organization’s wounds, shadows, and gifts. We bring Peter Crone’s radical mindset shifts and Gabor Maté’s trauma integration into boardrooms and offsites.</w:t>
      </w:r>
    </w:p>
    <w:p w14:paraId="14482331" w14:textId="77777777" w:rsidR="0005081C" w:rsidRPr="0005081C" w:rsidRDefault="0005081C" w:rsidP="0005081C">
      <w:pPr>
        <w:numPr>
          <w:ilvl w:val="0"/>
          <w:numId w:val="4"/>
        </w:numPr>
      </w:pPr>
      <w:r w:rsidRPr="0005081C">
        <w:rPr>
          <w:b/>
          <w:bCs/>
        </w:rPr>
        <w:t>Regenerative Innovation Labs:</w:t>
      </w:r>
      <w:r w:rsidRPr="0005081C">
        <w:br/>
        <w:t>We turn redundancy budgets into launchpads for micro-entrepreneurs. Using Ferriss-style 90-day sprints, we help you build real experiments, not just slide decks.</w:t>
      </w:r>
    </w:p>
    <w:p w14:paraId="2E7AC247" w14:textId="77777777" w:rsidR="0005081C" w:rsidRPr="0005081C" w:rsidRDefault="0005081C" w:rsidP="0005081C">
      <w:pPr>
        <w:numPr>
          <w:ilvl w:val="0"/>
          <w:numId w:val="4"/>
        </w:numPr>
      </w:pPr>
      <w:r w:rsidRPr="0005081C">
        <w:rPr>
          <w:b/>
          <w:bCs/>
        </w:rPr>
        <w:t>Blockchain-Enabled Transitions:</w:t>
      </w:r>
      <w:r w:rsidRPr="0005081C">
        <w:br/>
        <w:t xml:space="preserve">We use DAOs and smart contracts to move from centralized control to distributed agency. Inspired by Kelly and </w:t>
      </w:r>
      <w:proofErr w:type="spellStart"/>
      <w:r w:rsidRPr="0005081C">
        <w:t>Boeree</w:t>
      </w:r>
      <w:proofErr w:type="spellEnd"/>
      <w:r w:rsidRPr="0005081C">
        <w:t>, we create systems that are antifragile and transparent.</w:t>
      </w:r>
    </w:p>
    <w:p w14:paraId="367BEF77" w14:textId="77777777" w:rsidR="0005081C" w:rsidRPr="0005081C" w:rsidRDefault="0005081C" w:rsidP="0005081C">
      <w:pPr>
        <w:numPr>
          <w:ilvl w:val="0"/>
          <w:numId w:val="4"/>
        </w:numPr>
      </w:pPr>
      <w:r w:rsidRPr="0005081C">
        <w:rPr>
          <w:b/>
          <w:bCs/>
        </w:rPr>
        <w:t>Warm Data &amp; Doughnut Metrics:</w:t>
      </w:r>
      <w:r w:rsidRPr="0005081C">
        <w:br/>
        <w:t>We run Nora Bateson’s Warm Data Labs to map interdependencies, and Kate Raworth’s Doughnut dashboards to track progress—planetary and human, not just financial.</w:t>
      </w:r>
    </w:p>
    <w:p w14:paraId="4B9E819F" w14:textId="77777777" w:rsidR="0005081C" w:rsidRPr="0005081C" w:rsidRDefault="0005081C" w:rsidP="0005081C">
      <w:pPr>
        <w:numPr>
          <w:ilvl w:val="0"/>
          <w:numId w:val="4"/>
        </w:numPr>
      </w:pPr>
      <w:r w:rsidRPr="0005081C">
        <w:rPr>
          <w:b/>
          <w:bCs/>
        </w:rPr>
        <w:t>Money as Mirror:</w:t>
      </w:r>
      <w:r w:rsidRPr="0005081C">
        <w:br/>
        <w:t>With Peter Koenig’s philosophy, we help you see money as a reflection of collective purpose, not a weapon for extraction.</w:t>
      </w:r>
    </w:p>
    <w:p w14:paraId="1ADF7EFD" w14:textId="77777777" w:rsidR="0005081C" w:rsidRPr="0005081C" w:rsidRDefault="0005081C" w:rsidP="0005081C">
      <w:pPr>
        <w:numPr>
          <w:ilvl w:val="0"/>
          <w:numId w:val="4"/>
        </w:numPr>
      </w:pPr>
      <w:r w:rsidRPr="0005081C">
        <w:rPr>
          <w:b/>
          <w:bCs/>
        </w:rPr>
        <w:t>Inner Work as Accelerator:</w:t>
      </w:r>
      <w:r w:rsidRPr="0005081C">
        <w:br/>
        <w:t>Drawing on Stephen Reid and Maté, we integrate inner work and, where appropriate, psychedelic practice to unlock creative agency and break through resistance.</w:t>
      </w:r>
    </w:p>
    <w:p w14:paraId="0B177BAB" w14:textId="77777777" w:rsidR="0005081C" w:rsidRDefault="004A4712" w:rsidP="0005081C">
      <w:r w:rsidRPr="0005081C">
        <w:rPr>
          <w:noProof/>
        </w:rPr>
        <w:pict w14:anchorId="05C55427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9C28247" w14:textId="77777777" w:rsidR="0005081C" w:rsidRPr="0005081C" w:rsidRDefault="0005081C" w:rsidP="0005081C"/>
    <w:p w14:paraId="1EEFF4BD" w14:textId="77777777" w:rsidR="0005081C" w:rsidRPr="0005081C" w:rsidRDefault="0005081C" w:rsidP="0005081C">
      <w:r w:rsidRPr="0005081C">
        <w:rPr>
          <w:b/>
          <w:bCs/>
        </w:rPr>
        <w:t>Who We Serve</w:t>
      </w:r>
    </w:p>
    <w:p w14:paraId="768CB12D" w14:textId="77777777" w:rsidR="0005081C" w:rsidRPr="0005081C" w:rsidRDefault="0005081C" w:rsidP="0005081C">
      <w:r w:rsidRPr="0005081C">
        <w:t>We work with the 9%:</w:t>
      </w:r>
    </w:p>
    <w:p w14:paraId="0E76063C" w14:textId="77777777" w:rsidR="0005081C" w:rsidRPr="0005081C" w:rsidRDefault="0005081C" w:rsidP="0005081C">
      <w:pPr>
        <w:numPr>
          <w:ilvl w:val="0"/>
          <w:numId w:val="5"/>
        </w:numPr>
      </w:pPr>
      <w:r w:rsidRPr="0005081C">
        <w:t>Leaders, practitioners, founders, creatives, and rebels willing to risk comfort, reputation, and even their jobs to serve the 90%—not the 1%.</w:t>
      </w:r>
    </w:p>
    <w:p w14:paraId="60D9DB13" w14:textId="77777777" w:rsidR="0005081C" w:rsidRPr="0005081C" w:rsidRDefault="0005081C" w:rsidP="0005081C">
      <w:pPr>
        <w:numPr>
          <w:ilvl w:val="0"/>
          <w:numId w:val="5"/>
        </w:numPr>
      </w:pPr>
      <w:r w:rsidRPr="0005081C">
        <w:t>Those who’d rather be fired for truth than promoted for compliance.</w:t>
      </w:r>
    </w:p>
    <w:p w14:paraId="20B65959" w14:textId="77777777" w:rsidR="0005081C" w:rsidRPr="0005081C" w:rsidRDefault="0005081C" w:rsidP="0005081C">
      <w:pPr>
        <w:numPr>
          <w:ilvl w:val="0"/>
          <w:numId w:val="5"/>
        </w:numPr>
      </w:pPr>
      <w:r w:rsidRPr="0005081C">
        <w:t>Those who see the meta-crisis not as a death sentence, but as a call to audacious service.</w:t>
      </w:r>
    </w:p>
    <w:p w14:paraId="0E8E5EF6" w14:textId="77777777" w:rsidR="0005081C" w:rsidRDefault="004A4712" w:rsidP="0005081C">
      <w:r w:rsidRPr="0005081C">
        <w:rPr>
          <w:noProof/>
        </w:rPr>
        <w:pict w14:anchorId="7E3A1AE1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B647348" w14:textId="77777777" w:rsidR="0005081C" w:rsidRPr="0005081C" w:rsidRDefault="0005081C" w:rsidP="0005081C"/>
    <w:p w14:paraId="06DDBC9E" w14:textId="77777777" w:rsidR="0005081C" w:rsidRPr="0005081C" w:rsidRDefault="0005081C" w:rsidP="0005081C">
      <w:r w:rsidRPr="0005081C">
        <w:rPr>
          <w:b/>
          <w:bCs/>
        </w:rPr>
        <w:t>What Makes Us Different</w:t>
      </w:r>
    </w:p>
    <w:p w14:paraId="0399A430" w14:textId="77777777" w:rsidR="0005081C" w:rsidRPr="0005081C" w:rsidRDefault="0005081C" w:rsidP="0005081C">
      <w:pPr>
        <w:numPr>
          <w:ilvl w:val="0"/>
          <w:numId w:val="6"/>
        </w:numPr>
      </w:pPr>
      <w:r w:rsidRPr="0005081C">
        <w:t>We don’t offer blueprints or silver bullets.</w:t>
      </w:r>
    </w:p>
    <w:p w14:paraId="383C6E0D" w14:textId="77777777" w:rsidR="0005081C" w:rsidRPr="0005081C" w:rsidRDefault="0005081C" w:rsidP="0005081C">
      <w:pPr>
        <w:numPr>
          <w:ilvl w:val="0"/>
          <w:numId w:val="6"/>
        </w:numPr>
      </w:pPr>
      <w:r w:rsidRPr="0005081C">
        <w:t>We don’t optimize the old.</w:t>
      </w:r>
    </w:p>
    <w:p w14:paraId="0156AD70" w14:textId="77777777" w:rsidR="0005081C" w:rsidRPr="0005081C" w:rsidRDefault="0005081C" w:rsidP="0005081C">
      <w:pPr>
        <w:numPr>
          <w:ilvl w:val="0"/>
          <w:numId w:val="6"/>
        </w:numPr>
      </w:pPr>
      <w:r w:rsidRPr="0005081C">
        <w:t>We partner for the long bet (Kelly): the upward spiral, not the downward slide.</w:t>
      </w:r>
    </w:p>
    <w:p w14:paraId="75484474" w14:textId="77777777" w:rsidR="0005081C" w:rsidRPr="0005081C" w:rsidRDefault="0005081C" w:rsidP="0005081C">
      <w:pPr>
        <w:numPr>
          <w:ilvl w:val="0"/>
          <w:numId w:val="6"/>
        </w:numPr>
      </w:pPr>
      <w:r w:rsidRPr="0005081C">
        <w:t>We help you look in the mirror at the end of this process and know you acted with courage, compassion, and integrity—even if the world wasn’t ready.</w:t>
      </w:r>
    </w:p>
    <w:p w14:paraId="7076FAC5" w14:textId="77777777" w:rsidR="0005081C" w:rsidRDefault="004A4712" w:rsidP="0005081C">
      <w:r w:rsidRPr="0005081C">
        <w:rPr>
          <w:noProof/>
        </w:rPr>
        <w:pict w14:anchorId="16262B3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C72EDCC" w14:textId="77777777" w:rsidR="0005081C" w:rsidRPr="0005081C" w:rsidRDefault="0005081C" w:rsidP="0005081C"/>
    <w:p w14:paraId="1F7F3AB3" w14:textId="77777777" w:rsidR="0005081C" w:rsidRPr="0005081C" w:rsidRDefault="0005081C" w:rsidP="0005081C">
      <w:r w:rsidRPr="0005081C">
        <w:rPr>
          <w:b/>
          <w:bCs/>
        </w:rPr>
        <w:t>Now What?</w:t>
      </w:r>
    </w:p>
    <w:p w14:paraId="6EFBA47D" w14:textId="77777777" w:rsidR="0005081C" w:rsidRPr="0005081C" w:rsidRDefault="0005081C" w:rsidP="0005081C">
      <w:pPr>
        <w:numPr>
          <w:ilvl w:val="0"/>
          <w:numId w:val="7"/>
        </w:numPr>
      </w:pPr>
      <w:r w:rsidRPr="0005081C">
        <w:rPr>
          <w:b/>
          <w:bCs/>
        </w:rPr>
        <w:t xml:space="preserve">If you want to stay on </w:t>
      </w:r>
      <w:proofErr w:type="gramStart"/>
      <w:r w:rsidRPr="0005081C">
        <w:rPr>
          <w:b/>
          <w:bCs/>
        </w:rPr>
        <w:t>auto-pilot</w:t>
      </w:r>
      <w:proofErr w:type="gramEnd"/>
      <w:r w:rsidRPr="0005081C">
        <w:rPr>
          <w:b/>
          <w:bCs/>
        </w:rPr>
        <w:t>, take the blue pill.</w:t>
      </w:r>
    </w:p>
    <w:p w14:paraId="46E249D8" w14:textId="77777777" w:rsidR="0005081C" w:rsidRPr="0005081C" w:rsidRDefault="0005081C" w:rsidP="0005081C">
      <w:pPr>
        <w:numPr>
          <w:ilvl w:val="0"/>
          <w:numId w:val="7"/>
        </w:numPr>
      </w:pPr>
      <w:r w:rsidRPr="0005081C">
        <w:rPr>
          <w:b/>
          <w:bCs/>
        </w:rPr>
        <w:t>If you’re ready to disrupt yourself, your organization, and the system—take the spiral.</w:t>
      </w:r>
    </w:p>
    <w:p w14:paraId="7237B5AA" w14:textId="77777777" w:rsidR="0005081C" w:rsidRPr="0005081C" w:rsidRDefault="0005081C" w:rsidP="0005081C">
      <w:pPr>
        <w:numPr>
          <w:ilvl w:val="0"/>
          <w:numId w:val="7"/>
        </w:numPr>
      </w:pPr>
      <w:r w:rsidRPr="0005081C">
        <w:rPr>
          <w:b/>
          <w:bCs/>
        </w:rPr>
        <w:lastRenderedPageBreak/>
        <w:t>If you want to serve the many, not the few, let’s co-create the next fractal of regeneration.</w:t>
      </w:r>
    </w:p>
    <w:p w14:paraId="532A151B" w14:textId="10788AEC" w:rsidR="0005081C" w:rsidRPr="0005081C" w:rsidRDefault="0005081C" w:rsidP="0005081C">
      <w:pPr>
        <w:rPr>
          <w:b/>
          <w:bCs/>
        </w:rPr>
      </w:pPr>
      <w:r w:rsidRPr="0005081C">
        <w:rPr>
          <w:b/>
          <w:bCs/>
        </w:rPr>
        <w:t>Ready to step off auto-pilot? The spiral awaits.</w:t>
      </w:r>
    </w:p>
    <w:p w14:paraId="033E520F" w14:textId="77777777" w:rsidR="0005081C" w:rsidRPr="0005081C" w:rsidRDefault="004A4712" w:rsidP="0005081C">
      <w:r w:rsidRPr="0005081C">
        <w:rPr>
          <w:noProof/>
        </w:rPr>
        <w:pict w14:anchorId="5154B20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8DEB177" w14:textId="77777777" w:rsidR="0005081C" w:rsidRPr="0005081C" w:rsidRDefault="004A4712" w:rsidP="0005081C">
      <w:r w:rsidRPr="0005081C">
        <w:rPr>
          <w:noProof/>
        </w:rPr>
        <w:pict w14:anchorId="393E703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CB34331" w14:textId="77777777" w:rsidR="0005081C" w:rsidRDefault="0005081C" w:rsidP="0005081C"/>
    <w:p w14:paraId="5E6DD375" w14:textId="77777777" w:rsidR="0005081C" w:rsidRDefault="0005081C" w:rsidP="0005081C"/>
    <w:p w14:paraId="624AD58F" w14:textId="7B76389A" w:rsidR="0005081C" w:rsidRPr="0005081C" w:rsidRDefault="0005081C" w:rsidP="0005081C">
      <w:pPr>
        <w:rPr>
          <w:sz w:val="28"/>
          <w:szCs w:val="28"/>
        </w:rPr>
      </w:pPr>
      <w:r w:rsidRPr="0005081C">
        <w:rPr>
          <w:sz w:val="28"/>
          <w:szCs w:val="28"/>
        </w:rPr>
        <w:t>Appendix: Mentor Foundations &amp; Data Sources</w:t>
      </w:r>
    </w:p>
    <w:p w14:paraId="6BEFA9AD" w14:textId="77777777" w:rsidR="0005081C" w:rsidRPr="0005081C" w:rsidRDefault="0005081C" w:rsidP="0005081C">
      <w:pPr>
        <w:rPr>
          <w:b/>
          <w:bCs/>
          <w:sz w:val="28"/>
          <w:szCs w:val="28"/>
        </w:rPr>
      </w:pPr>
      <w:r w:rsidRPr="0005081C">
        <w:rPr>
          <w:b/>
          <w:bCs/>
          <w:sz w:val="28"/>
          <w:szCs w:val="28"/>
        </w:rPr>
        <w:t>Mentor Map: Why These Voices?</w:t>
      </w:r>
    </w:p>
    <w:p w14:paraId="52691602" w14:textId="77777777" w:rsidR="0005081C" w:rsidRPr="0005081C" w:rsidRDefault="0005081C" w:rsidP="0005081C"/>
    <w:tbl>
      <w:tblPr>
        <w:tblW w:w="9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288"/>
        <w:gridCol w:w="2160"/>
        <w:gridCol w:w="2482"/>
      </w:tblGrid>
      <w:tr w:rsidR="0005081C" w:rsidRPr="0005081C" w14:paraId="66BDB0C4" w14:textId="77777777" w:rsidTr="0005081C">
        <w:trPr>
          <w:trHeight w:val="302"/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4D417D" w14:textId="77777777" w:rsidR="0005081C" w:rsidRPr="0005081C" w:rsidRDefault="0005081C" w:rsidP="0005081C">
            <w:pPr>
              <w:rPr>
                <w:b/>
                <w:bCs/>
              </w:rPr>
            </w:pPr>
            <w:r w:rsidRPr="0005081C">
              <w:rPr>
                <w:b/>
                <w:bCs/>
              </w:rPr>
              <w:t>Mentor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64AFB" w14:textId="77777777" w:rsidR="0005081C" w:rsidRPr="0005081C" w:rsidRDefault="0005081C" w:rsidP="0005081C">
            <w:pPr>
              <w:rPr>
                <w:b/>
                <w:bCs/>
              </w:rPr>
            </w:pPr>
            <w:r w:rsidRPr="0005081C">
              <w:rPr>
                <w:b/>
                <w:bCs/>
              </w:rPr>
              <w:t>Contribution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07283E" w14:textId="77777777" w:rsidR="0005081C" w:rsidRPr="0005081C" w:rsidRDefault="0005081C" w:rsidP="0005081C">
            <w:pPr>
              <w:rPr>
                <w:b/>
                <w:bCs/>
              </w:rPr>
            </w:pPr>
            <w:r w:rsidRPr="0005081C">
              <w:rPr>
                <w:b/>
                <w:bCs/>
              </w:rPr>
              <w:t>Relevance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FC10C" w14:textId="77777777" w:rsidR="0005081C" w:rsidRPr="0005081C" w:rsidRDefault="0005081C" w:rsidP="0005081C">
            <w:pPr>
              <w:rPr>
                <w:b/>
                <w:bCs/>
              </w:rPr>
            </w:pPr>
            <w:r w:rsidRPr="0005081C">
              <w:rPr>
                <w:b/>
                <w:bCs/>
              </w:rPr>
              <w:t>Key Works/Links</w:t>
            </w:r>
          </w:p>
        </w:tc>
      </w:tr>
      <w:tr w:rsidR="0005081C" w:rsidRPr="0005081C" w14:paraId="63C8D43C" w14:textId="77777777" w:rsidTr="0005081C">
        <w:trPr>
          <w:trHeight w:val="886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332D04" w14:textId="77777777" w:rsidR="0005081C" w:rsidRPr="0005081C" w:rsidRDefault="0005081C" w:rsidP="0005081C">
            <w:r w:rsidRPr="0005081C">
              <w:rPr>
                <w:b/>
                <w:bCs/>
              </w:rPr>
              <w:t>Gabor Maté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52B5D0" w14:textId="77777777" w:rsidR="0005081C" w:rsidRPr="0005081C" w:rsidRDefault="0005081C" w:rsidP="0005081C">
            <w:r w:rsidRPr="0005081C">
              <w:t>Trauma-informed leadership, compassion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415D1B7" w14:textId="77777777" w:rsidR="0005081C" w:rsidRPr="0005081C" w:rsidRDefault="0005081C" w:rsidP="0005081C">
            <w:r w:rsidRPr="0005081C">
              <w:t>Healing organizational wounds, compassion in truth-telling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1B3B90" w14:textId="77777777" w:rsidR="0005081C" w:rsidRPr="0005081C" w:rsidRDefault="0005081C" w:rsidP="0005081C">
            <w:hyperlink r:id="rId5" w:tgtFrame="_blank" w:history="1">
              <w:r w:rsidRPr="0005081C">
                <w:rPr>
                  <w:rStyle w:val="Hyperlink"/>
                </w:rPr>
                <w:t>Website</w:t>
              </w:r>
            </w:hyperlink>
            <w:r w:rsidRPr="0005081C">
              <w:t> </w:t>
            </w:r>
            <w:hyperlink r:id="rId6" w:tgtFrame="_blank" w:history="1">
              <w:r w:rsidRPr="0005081C">
                <w:rPr>
                  <w:rStyle w:val="Hyperlink"/>
                </w:rPr>
                <w:t>5 Levels of Compassion</w:t>
              </w:r>
            </w:hyperlink>
          </w:p>
        </w:tc>
      </w:tr>
      <w:tr w:rsidR="0005081C" w:rsidRPr="0005081C" w14:paraId="50B51C1D" w14:textId="77777777" w:rsidTr="0005081C">
        <w:trPr>
          <w:trHeight w:val="584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82E23B" w14:textId="77777777" w:rsidR="0005081C" w:rsidRPr="0005081C" w:rsidRDefault="0005081C" w:rsidP="0005081C">
            <w:r w:rsidRPr="0005081C">
              <w:rPr>
                <w:b/>
                <w:bCs/>
              </w:rPr>
              <w:t>Peter Crone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A2DC281" w14:textId="77777777" w:rsidR="0005081C" w:rsidRPr="0005081C" w:rsidRDefault="0005081C" w:rsidP="0005081C">
            <w:r w:rsidRPr="0005081C">
              <w:t>Mindset liberation, radical honesty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8BBD3C" w14:textId="77777777" w:rsidR="0005081C" w:rsidRPr="0005081C" w:rsidRDefault="0005081C" w:rsidP="0005081C">
            <w:r w:rsidRPr="0005081C">
              <w:t>Shifting from blame to possibility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E76FB4" w14:textId="77777777" w:rsidR="0005081C" w:rsidRPr="0005081C" w:rsidRDefault="0005081C" w:rsidP="0005081C">
            <w:hyperlink r:id="rId7" w:tgtFrame="_blank" w:history="1">
              <w:r w:rsidRPr="0005081C">
                <w:rPr>
                  <w:rStyle w:val="Hyperlink"/>
                </w:rPr>
                <w:t>Website</w:t>
              </w:r>
            </w:hyperlink>
          </w:p>
        </w:tc>
      </w:tr>
      <w:tr w:rsidR="0005081C" w:rsidRPr="0005081C" w14:paraId="66534533" w14:textId="77777777" w:rsidTr="0005081C">
        <w:trPr>
          <w:trHeight w:val="584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F046890" w14:textId="77777777" w:rsidR="0005081C" w:rsidRPr="0005081C" w:rsidRDefault="0005081C" w:rsidP="0005081C">
            <w:r w:rsidRPr="0005081C">
              <w:rPr>
                <w:b/>
                <w:bCs/>
              </w:rPr>
              <w:t>Nora Bateson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2C48F5" w14:textId="77777777" w:rsidR="0005081C" w:rsidRPr="0005081C" w:rsidRDefault="0005081C" w:rsidP="0005081C">
            <w:r w:rsidRPr="0005081C">
              <w:t>Warm Data, complexity, interdependence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F7C760" w14:textId="77777777" w:rsidR="0005081C" w:rsidRPr="0005081C" w:rsidRDefault="0005081C" w:rsidP="0005081C">
            <w:r w:rsidRPr="0005081C">
              <w:t>Mapping relationships, non-linear change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4A8AF20" w14:textId="77777777" w:rsidR="0005081C" w:rsidRPr="0005081C" w:rsidRDefault="0005081C" w:rsidP="0005081C">
            <w:hyperlink r:id="rId8" w:tgtFrame="_blank" w:history="1">
              <w:r w:rsidRPr="0005081C">
                <w:rPr>
                  <w:rStyle w:val="Hyperlink"/>
                </w:rPr>
                <w:t>Warm Data Labs</w:t>
              </w:r>
            </w:hyperlink>
            <w:r w:rsidRPr="0005081C">
              <w:t> </w:t>
            </w:r>
            <w:hyperlink r:id="rId9" w:tgtFrame="_blank" w:history="1">
              <w:r w:rsidRPr="0005081C">
                <w:rPr>
                  <w:rStyle w:val="Hyperlink"/>
                </w:rPr>
                <w:t>Book</w:t>
              </w:r>
            </w:hyperlink>
          </w:p>
        </w:tc>
      </w:tr>
      <w:tr w:rsidR="0005081C" w:rsidRPr="0005081C" w14:paraId="61A90D44" w14:textId="77777777" w:rsidTr="0005081C">
        <w:trPr>
          <w:trHeight w:val="584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92A8EB" w14:textId="77777777" w:rsidR="0005081C" w:rsidRPr="0005081C" w:rsidRDefault="0005081C" w:rsidP="0005081C">
            <w:r w:rsidRPr="0005081C">
              <w:rPr>
                <w:b/>
                <w:bCs/>
              </w:rPr>
              <w:t>Kate Raworth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670EB8" w14:textId="77777777" w:rsidR="0005081C" w:rsidRPr="0005081C" w:rsidRDefault="0005081C" w:rsidP="0005081C">
            <w:r w:rsidRPr="0005081C">
              <w:t>Doughnut Economics, regenerative metrics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8AC9065" w14:textId="77777777" w:rsidR="0005081C" w:rsidRPr="0005081C" w:rsidRDefault="0005081C" w:rsidP="0005081C">
            <w:r w:rsidRPr="0005081C">
              <w:t>Thriving within planetary and social boundaries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2C4D93" w14:textId="77777777" w:rsidR="0005081C" w:rsidRPr="0005081C" w:rsidRDefault="0005081C" w:rsidP="0005081C">
            <w:hyperlink r:id="rId10" w:tgtFrame="_blank" w:history="1">
              <w:r w:rsidRPr="0005081C">
                <w:rPr>
                  <w:rStyle w:val="Hyperlink"/>
                </w:rPr>
                <w:t>Doughnut Economics</w:t>
              </w:r>
            </w:hyperlink>
            <w:r w:rsidRPr="0005081C">
              <w:t> </w:t>
            </w:r>
            <w:hyperlink r:id="rId11" w:tgtFrame="_blank" w:history="1">
              <w:r w:rsidRPr="0005081C">
                <w:rPr>
                  <w:rStyle w:val="Hyperlink"/>
                </w:rPr>
                <w:t>Toolkit</w:t>
              </w:r>
            </w:hyperlink>
          </w:p>
        </w:tc>
      </w:tr>
      <w:tr w:rsidR="0005081C" w:rsidRPr="0005081C" w14:paraId="731F83B0" w14:textId="77777777" w:rsidTr="0005081C">
        <w:trPr>
          <w:trHeight w:val="584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6ED620" w14:textId="77777777" w:rsidR="0005081C" w:rsidRPr="0005081C" w:rsidRDefault="0005081C" w:rsidP="0005081C">
            <w:r w:rsidRPr="0005081C">
              <w:rPr>
                <w:b/>
                <w:bCs/>
              </w:rPr>
              <w:t xml:space="preserve">Daniel </w:t>
            </w:r>
            <w:proofErr w:type="spellStart"/>
            <w:r w:rsidRPr="0005081C">
              <w:rPr>
                <w:b/>
                <w:bCs/>
              </w:rPr>
              <w:t>Schmachtenberger</w:t>
            </w:r>
            <w:proofErr w:type="spellEnd"/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195D19" w14:textId="77777777" w:rsidR="0005081C" w:rsidRPr="0005081C" w:rsidRDefault="0005081C" w:rsidP="0005081C">
            <w:r w:rsidRPr="0005081C">
              <w:t>Meta-crisis, systems thinking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1548E5" w14:textId="77777777" w:rsidR="0005081C" w:rsidRPr="0005081C" w:rsidRDefault="0005081C" w:rsidP="0005081C">
            <w:r w:rsidRPr="0005081C">
              <w:t>Coordination, existential risk, meta-opportunity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9A579A" w14:textId="77777777" w:rsidR="0005081C" w:rsidRPr="0005081C" w:rsidRDefault="0005081C" w:rsidP="0005081C">
            <w:hyperlink r:id="rId12" w:tgtFrame="_blank" w:history="1">
              <w:r w:rsidRPr="0005081C">
                <w:rPr>
                  <w:rStyle w:val="Hyperlink"/>
                </w:rPr>
                <w:t>Civilization Emerging</w:t>
              </w:r>
            </w:hyperlink>
            <w:r w:rsidRPr="0005081C">
              <w:t> </w:t>
            </w:r>
            <w:hyperlink r:id="rId13" w:tgtFrame="_blank" w:history="1">
              <w:r w:rsidRPr="0005081C">
                <w:rPr>
                  <w:rStyle w:val="Hyperlink"/>
                </w:rPr>
                <w:t>Podcast</w:t>
              </w:r>
            </w:hyperlink>
          </w:p>
        </w:tc>
      </w:tr>
      <w:tr w:rsidR="0005081C" w:rsidRPr="0005081C" w14:paraId="60756D73" w14:textId="77777777" w:rsidTr="0005081C">
        <w:trPr>
          <w:trHeight w:val="866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B0BE17D" w14:textId="77777777" w:rsidR="0005081C" w:rsidRPr="0005081C" w:rsidRDefault="0005081C" w:rsidP="0005081C">
            <w:r w:rsidRPr="0005081C">
              <w:rPr>
                <w:b/>
                <w:bCs/>
              </w:rPr>
              <w:t>Peter Koenig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D63720" w14:textId="77777777" w:rsidR="0005081C" w:rsidRPr="0005081C" w:rsidRDefault="0005081C" w:rsidP="0005081C">
            <w:r w:rsidRPr="0005081C">
              <w:t>Money as mirror, Working with Source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0DA1BE" w14:textId="77777777" w:rsidR="0005081C" w:rsidRPr="0005081C" w:rsidRDefault="0005081C" w:rsidP="0005081C">
            <w:r w:rsidRPr="0005081C">
              <w:t>Aligning money with purpose, organizational energy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02A4B4" w14:textId="77777777" w:rsidR="0005081C" w:rsidRPr="0005081C" w:rsidRDefault="0005081C" w:rsidP="0005081C">
            <w:hyperlink r:id="rId14" w:tgtFrame="_blank" w:history="1">
              <w:r w:rsidRPr="0005081C">
                <w:rPr>
                  <w:rStyle w:val="Hyperlink"/>
                </w:rPr>
                <w:t>Money Work</w:t>
              </w:r>
            </w:hyperlink>
            <w:r w:rsidRPr="0005081C">
              <w:t> </w:t>
            </w:r>
            <w:hyperlink r:id="rId15" w:tgtFrame="_blank" w:history="1">
              <w:r w:rsidRPr="0005081C">
                <w:rPr>
                  <w:rStyle w:val="Hyperlink"/>
                </w:rPr>
                <w:t>Working with Source</w:t>
              </w:r>
            </w:hyperlink>
          </w:p>
        </w:tc>
      </w:tr>
      <w:tr w:rsidR="0005081C" w:rsidRPr="0005081C" w14:paraId="72FFD224" w14:textId="77777777" w:rsidTr="0005081C">
        <w:trPr>
          <w:trHeight w:val="584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F4C061" w14:textId="77777777" w:rsidR="0005081C" w:rsidRPr="0005081C" w:rsidRDefault="0005081C" w:rsidP="0005081C">
            <w:r w:rsidRPr="0005081C">
              <w:rPr>
                <w:b/>
                <w:bCs/>
              </w:rPr>
              <w:t xml:space="preserve">Liv </w:t>
            </w:r>
            <w:proofErr w:type="spellStart"/>
            <w:r w:rsidRPr="0005081C">
              <w:rPr>
                <w:b/>
                <w:bCs/>
              </w:rPr>
              <w:t>Boeree</w:t>
            </w:r>
            <w:proofErr w:type="spellEnd"/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F84F66C" w14:textId="77777777" w:rsidR="0005081C" w:rsidRPr="0005081C" w:rsidRDefault="0005081C" w:rsidP="0005081C">
            <w:r w:rsidRPr="0005081C">
              <w:t>Antifragility, risk, decentralized systems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EE5505" w14:textId="77777777" w:rsidR="0005081C" w:rsidRPr="0005081C" w:rsidRDefault="0005081C" w:rsidP="0005081C">
            <w:r w:rsidRPr="0005081C">
              <w:t>Building systems that thrive on uncertainty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4054BE" w14:textId="77777777" w:rsidR="0005081C" w:rsidRPr="0005081C" w:rsidRDefault="0005081C" w:rsidP="0005081C">
            <w:hyperlink r:id="rId16" w:tgtFrame="_blank" w:history="1">
              <w:r w:rsidRPr="0005081C">
                <w:rPr>
                  <w:rStyle w:val="Hyperlink"/>
                </w:rPr>
                <w:t>Liv’s Essays</w:t>
              </w:r>
            </w:hyperlink>
            <w:r w:rsidRPr="0005081C">
              <w:t> </w:t>
            </w:r>
            <w:hyperlink r:id="rId17" w:tgtFrame="_blank" w:history="1">
              <w:r w:rsidRPr="0005081C">
                <w:rPr>
                  <w:rStyle w:val="Hyperlink"/>
                </w:rPr>
                <w:t>Antifragility Talk</w:t>
              </w:r>
            </w:hyperlink>
          </w:p>
        </w:tc>
      </w:tr>
      <w:tr w:rsidR="0005081C" w:rsidRPr="0005081C" w14:paraId="0F5804B4" w14:textId="77777777" w:rsidTr="0005081C">
        <w:trPr>
          <w:trHeight w:val="584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2D961A" w14:textId="77777777" w:rsidR="0005081C" w:rsidRPr="0005081C" w:rsidRDefault="0005081C" w:rsidP="0005081C">
            <w:r w:rsidRPr="0005081C">
              <w:rPr>
                <w:b/>
                <w:bCs/>
              </w:rPr>
              <w:lastRenderedPageBreak/>
              <w:t>Stephen Reid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E45A5A" w14:textId="77777777" w:rsidR="0005081C" w:rsidRPr="0005081C" w:rsidRDefault="0005081C" w:rsidP="0005081C">
            <w:r w:rsidRPr="0005081C">
              <w:t>Psychedelic integration, collective wisdom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96B3904" w14:textId="77777777" w:rsidR="0005081C" w:rsidRPr="0005081C" w:rsidRDefault="0005081C" w:rsidP="0005081C">
            <w:r w:rsidRPr="0005081C">
              <w:t>Inner work, group process, creative agency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770DC5" w14:textId="77777777" w:rsidR="0005081C" w:rsidRPr="0005081C" w:rsidRDefault="0005081C" w:rsidP="0005081C">
            <w:hyperlink r:id="rId18" w:tgtFrame="_blank" w:history="1">
              <w:r w:rsidRPr="0005081C">
                <w:rPr>
                  <w:rStyle w:val="Hyperlink"/>
                </w:rPr>
                <w:t>The Psychedelic Society</w:t>
              </w:r>
            </w:hyperlink>
            <w:r w:rsidRPr="0005081C">
              <w:t> </w:t>
            </w:r>
            <w:hyperlink r:id="rId19" w:tgtFrame="_blank" w:history="1">
              <w:r w:rsidRPr="0005081C">
                <w:rPr>
                  <w:rStyle w:val="Hyperlink"/>
                </w:rPr>
                <w:t>Substack</w:t>
              </w:r>
            </w:hyperlink>
          </w:p>
        </w:tc>
      </w:tr>
      <w:tr w:rsidR="0005081C" w:rsidRPr="0005081C" w14:paraId="617830E4" w14:textId="77777777" w:rsidTr="0005081C">
        <w:trPr>
          <w:trHeight w:val="584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B92177" w14:textId="77777777" w:rsidR="0005081C" w:rsidRPr="0005081C" w:rsidRDefault="0005081C" w:rsidP="0005081C">
            <w:r w:rsidRPr="0005081C">
              <w:rPr>
                <w:b/>
                <w:bCs/>
              </w:rPr>
              <w:t>Kevin Kelly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45B549" w14:textId="77777777" w:rsidR="0005081C" w:rsidRPr="0005081C" w:rsidRDefault="0005081C" w:rsidP="0005081C">
            <w:r w:rsidRPr="0005081C">
              <w:t>Techno-optimism, long bets, systems ethics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48904F" w14:textId="77777777" w:rsidR="0005081C" w:rsidRPr="0005081C" w:rsidRDefault="0005081C" w:rsidP="0005081C">
            <w:r w:rsidRPr="0005081C">
              <w:t>Betting on emergence, building for the long term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AD4D18F" w14:textId="77777777" w:rsidR="0005081C" w:rsidRPr="0005081C" w:rsidRDefault="0005081C" w:rsidP="0005081C">
            <w:hyperlink r:id="rId20" w:tgtFrame="_blank" w:history="1">
              <w:r w:rsidRPr="0005081C">
                <w:rPr>
                  <w:rStyle w:val="Hyperlink"/>
                </w:rPr>
                <w:t>1000 True Fans</w:t>
              </w:r>
            </w:hyperlink>
            <w:r w:rsidRPr="0005081C">
              <w:t> </w:t>
            </w:r>
            <w:hyperlink r:id="rId21" w:tgtFrame="_blank" w:history="1">
              <w:r w:rsidRPr="0005081C">
                <w:rPr>
                  <w:rStyle w:val="Hyperlink"/>
                </w:rPr>
                <w:t>Long Bets</w:t>
              </w:r>
            </w:hyperlink>
          </w:p>
        </w:tc>
      </w:tr>
      <w:tr w:rsidR="0005081C" w:rsidRPr="0005081C" w14:paraId="56EF94F4" w14:textId="77777777" w:rsidTr="0005081C">
        <w:trPr>
          <w:trHeight w:val="584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F881C7" w14:textId="77777777" w:rsidR="0005081C" w:rsidRPr="0005081C" w:rsidRDefault="0005081C" w:rsidP="0005081C">
            <w:r w:rsidRPr="0005081C">
              <w:rPr>
                <w:b/>
                <w:bCs/>
              </w:rPr>
              <w:t>Seth Godin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979F2A" w14:textId="77777777" w:rsidR="0005081C" w:rsidRPr="0005081C" w:rsidRDefault="0005081C" w:rsidP="0005081C">
            <w:r w:rsidRPr="0005081C">
              <w:t>Tribe-filtering, smallest viable audience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5C1C900" w14:textId="77777777" w:rsidR="0005081C" w:rsidRPr="0005081C" w:rsidRDefault="0005081C" w:rsidP="0005081C">
            <w:r w:rsidRPr="0005081C">
              <w:t>Messaging for the few who matter most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648EE6D" w14:textId="77777777" w:rsidR="0005081C" w:rsidRPr="0005081C" w:rsidRDefault="0005081C" w:rsidP="0005081C">
            <w:hyperlink r:id="rId22" w:tgtFrame="_blank" w:history="1">
              <w:r w:rsidRPr="0005081C">
                <w:rPr>
                  <w:rStyle w:val="Hyperlink"/>
                </w:rPr>
                <w:t>Blog</w:t>
              </w:r>
            </w:hyperlink>
            <w:r w:rsidRPr="0005081C">
              <w:t> </w:t>
            </w:r>
            <w:hyperlink r:id="rId23" w:tgtFrame="_blank" w:history="1">
              <w:r w:rsidRPr="0005081C">
                <w:rPr>
                  <w:rStyle w:val="Hyperlink"/>
                </w:rPr>
                <w:t>This is Marketing</w:t>
              </w:r>
            </w:hyperlink>
          </w:p>
        </w:tc>
      </w:tr>
      <w:tr w:rsidR="0005081C" w:rsidRPr="0005081C" w14:paraId="00F4DE48" w14:textId="77777777" w:rsidTr="0005081C">
        <w:trPr>
          <w:trHeight w:val="584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3227D0" w14:textId="77777777" w:rsidR="0005081C" w:rsidRPr="0005081C" w:rsidRDefault="0005081C" w:rsidP="0005081C">
            <w:r w:rsidRPr="0005081C">
              <w:rPr>
                <w:b/>
                <w:bCs/>
              </w:rPr>
              <w:t>Tim Ferriss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2E21DD" w14:textId="77777777" w:rsidR="0005081C" w:rsidRPr="0005081C" w:rsidRDefault="0005081C" w:rsidP="0005081C">
            <w:r w:rsidRPr="0005081C">
              <w:t>Actionable sprints, experimentation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7D60A2F" w14:textId="77777777" w:rsidR="0005081C" w:rsidRPr="0005081C" w:rsidRDefault="0005081C" w:rsidP="0005081C">
            <w:r w:rsidRPr="0005081C">
              <w:t>Rapid prototyping, “now what?” orientation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95159F5" w14:textId="77777777" w:rsidR="0005081C" w:rsidRPr="0005081C" w:rsidRDefault="0005081C" w:rsidP="0005081C">
            <w:hyperlink r:id="rId24" w:tgtFrame="_blank" w:history="1">
              <w:r w:rsidRPr="0005081C">
                <w:rPr>
                  <w:rStyle w:val="Hyperlink"/>
                </w:rPr>
                <w:t>4-Hour Workweek</w:t>
              </w:r>
            </w:hyperlink>
            <w:r w:rsidRPr="0005081C">
              <w:t> </w:t>
            </w:r>
            <w:hyperlink r:id="rId25" w:tgtFrame="_blank" w:history="1">
              <w:r w:rsidRPr="0005081C">
                <w:rPr>
                  <w:rStyle w:val="Hyperlink"/>
                </w:rPr>
                <w:t>Podcast</w:t>
              </w:r>
            </w:hyperlink>
          </w:p>
        </w:tc>
      </w:tr>
      <w:tr w:rsidR="0005081C" w:rsidRPr="0005081C" w14:paraId="016C41C6" w14:textId="77777777" w:rsidTr="0005081C">
        <w:trPr>
          <w:trHeight w:val="584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D000E34" w14:textId="77777777" w:rsidR="0005081C" w:rsidRPr="0005081C" w:rsidRDefault="0005081C" w:rsidP="0005081C">
            <w:r w:rsidRPr="0005081C">
              <w:rPr>
                <w:b/>
                <w:bCs/>
              </w:rPr>
              <w:t>Derek Sivers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2DB484" w14:textId="77777777" w:rsidR="0005081C" w:rsidRPr="0005081C" w:rsidRDefault="0005081C" w:rsidP="0005081C">
            <w:r w:rsidRPr="0005081C">
              <w:t>Simplicity, directness, “hell yeah or no”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72DFCD" w14:textId="77777777" w:rsidR="0005081C" w:rsidRPr="0005081C" w:rsidRDefault="0005081C" w:rsidP="0005081C">
            <w:r w:rsidRPr="0005081C">
              <w:t>Radical clarity, cutting to the chase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00AFFD" w14:textId="77777777" w:rsidR="0005081C" w:rsidRPr="0005081C" w:rsidRDefault="0005081C" w:rsidP="0005081C">
            <w:hyperlink r:id="rId26" w:tgtFrame="_blank" w:history="1">
              <w:proofErr w:type="gramStart"/>
              <w:r w:rsidRPr="0005081C">
                <w:rPr>
                  <w:rStyle w:val="Hyperlink"/>
                </w:rPr>
                <w:t>Hell</w:t>
              </w:r>
              <w:proofErr w:type="gramEnd"/>
              <w:r w:rsidRPr="0005081C">
                <w:rPr>
                  <w:rStyle w:val="Hyperlink"/>
                </w:rPr>
                <w:t xml:space="preserve"> Yeah or No</w:t>
              </w:r>
            </w:hyperlink>
            <w:r w:rsidRPr="0005081C">
              <w:t> </w:t>
            </w:r>
            <w:hyperlink r:id="rId27" w:tgtFrame="_blank" w:history="1">
              <w:r w:rsidRPr="0005081C">
                <w:rPr>
                  <w:rStyle w:val="Hyperlink"/>
                </w:rPr>
                <w:t>Mojo Interview</w:t>
              </w:r>
            </w:hyperlink>
          </w:p>
        </w:tc>
      </w:tr>
      <w:tr w:rsidR="0005081C" w:rsidRPr="0005081C" w14:paraId="643E051A" w14:textId="77777777" w:rsidTr="0005081C">
        <w:trPr>
          <w:trHeight w:val="886"/>
        </w:trPr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23F9A2" w14:textId="77777777" w:rsidR="0005081C" w:rsidRPr="0005081C" w:rsidRDefault="0005081C" w:rsidP="0005081C">
            <w:r w:rsidRPr="0005081C">
              <w:rPr>
                <w:b/>
                <w:bCs/>
              </w:rPr>
              <w:t>Yanis Varoufakis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2C983D" w14:textId="77777777" w:rsidR="0005081C" w:rsidRPr="0005081C" w:rsidRDefault="0005081C" w:rsidP="0005081C">
            <w:r w:rsidRPr="0005081C">
              <w:t>Techno-feudalism, power critique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D94013" w14:textId="77777777" w:rsidR="0005081C" w:rsidRPr="0005081C" w:rsidRDefault="0005081C" w:rsidP="0005081C">
            <w:r w:rsidRPr="0005081C">
              <w:t>Warning against digital overlords, systemic traps</w:t>
            </w:r>
          </w:p>
        </w:tc>
        <w:tc>
          <w:tcPr>
            <w:tcW w:w="0" w:type="auto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7C0E50" w14:textId="77777777" w:rsidR="0005081C" w:rsidRPr="0005081C" w:rsidRDefault="0005081C" w:rsidP="0005081C">
            <w:hyperlink r:id="rId28" w:tgtFrame="_blank" w:history="1">
              <w:r w:rsidRPr="0005081C">
                <w:rPr>
                  <w:rStyle w:val="Hyperlink"/>
                </w:rPr>
                <w:t>Techno-Feudalism</w:t>
              </w:r>
            </w:hyperlink>
            <w:r w:rsidRPr="0005081C">
              <w:t> </w:t>
            </w:r>
            <w:hyperlink r:id="rId29" w:tgtFrame="_blank" w:history="1">
              <w:r w:rsidRPr="0005081C">
                <w:rPr>
                  <w:rStyle w:val="Hyperlink"/>
                </w:rPr>
                <w:t>Guardian Essay</w:t>
              </w:r>
            </w:hyperlink>
          </w:p>
        </w:tc>
      </w:tr>
    </w:tbl>
    <w:p w14:paraId="3A56A1D1" w14:textId="77777777" w:rsidR="0005081C" w:rsidRPr="0005081C" w:rsidRDefault="004A4712" w:rsidP="0005081C">
      <w:r w:rsidRPr="0005081C">
        <w:rPr>
          <w:noProof/>
        </w:rPr>
        <w:pict w14:anchorId="2B64A8C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88AB3EE" w14:textId="77777777" w:rsidR="0005081C" w:rsidRPr="0005081C" w:rsidRDefault="0005081C" w:rsidP="0005081C">
      <w:r w:rsidRPr="0005081C">
        <w:rPr>
          <w:b/>
          <w:bCs/>
        </w:rPr>
        <w:t>Data Sources: The Meta-Crisis in Numbers</w:t>
      </w:r>
    </w:p>
    <w:p w14:paraId="6C25859A" w14:textId="77777777" w:rsidR="0005081C" w:rsidRPr="0005081C" w:rsidRDefault="0005081C" w:rsidP="0005081C">
      <w:pPr>
        <w:numPr>
          <w:ilvl w:val="0"/>
          <w:numId w:val="8"/>
        </w:numPr>
      </w:pPr>
      <w:r w:rsidRPr="0005081C">
        <w:rPr>
          <w:b/>
          <w:bCs/>
        </w:rPr>
        <w:t>AI Job Displacement:</w:t>
      </w:r>
    </w:p>
    <w:p w14:paraId="76836478" w14:textId="77777777" w:rsidR="0005081C" w:rsidRPr="0005081C" w:rsidRDefault="0005081C" w:rsidP="0005081C">
      <w:pPr>
        <w:numPr>
          <w:ilvl w:val="1"/>
          <w:numId w:val="8"/>
        </w:numPr>
      </w:pPr>
      <w:hyperlink r:id="rId30" w:tgtFrame="_blank" w:history="1">
        <w:r w:rsidRPr="0005081C">
          <w:rPr>
            <w:rStyle w:val="Hyperlink"/>
          </w:rPr>
          <w:t>Goldman Sachs: 300M jobs at risk</w:t>
        </w:r>
      </w:hyperlink>
    </w:p>
    <w:p w14:paraId="29B255A4" w14:textId="77777777" w:rsidR="0005081C" w:rsidRPr="0005081C" w:rsidRDefault="0005081C" w:rsidP="0005081C">
      <w:pPr>
        <w:numPr>
          <w:ilvl w:val="1"/>
          <w:numId w:val="8"/>
        </w:numPr>
      </w:pPr>
      <w:hyperlink r:id="rId31" w:tgtFrame="_blank" w:history="1">
        <w:r w:rsidRPr="0005081C">
          <w:rPr>
            <w:rStyle w:val="Hyperlink"/>
          </w:rPr>
          <w:t>McKinsey: 30% automation by 2030</w:t>
        </w:r>
      </w:hyperlink>
    </w:p>
    <w:p w14:paraId="398C4CC5" w14:textId="77777777" w:rsidR="0005081C" w:rsidRPr="0005081C" w:rsidRDefault="0005081C" w:rsidP="0005081C">
      <w:pPr>
        <w:numPr>
          <w:ilvl w:val="1"/>
          <w:numId w:val="8"/>
        </w:numPr>
      </w:pPr>
      <w:hyperlink r:id="rId32" w:tgtFrame="_blank" w:history="1">
        <w:r w:rsidRPr="0005081C">
          <w:rPr>
            <w:rStyle w:val="Hyperlink"/>
          </w:rPr>
          <w:t>World Economic Forum: 40% workforce reduction plans</w:t>
        </w:r>
      </w:hyperlink>
    </w:p>
    <w:p w14:paraId="5669F363" w14:textId="77777777" w:rsidR="0005081C" w:rsidRPr="0005081C" w:rsidRDefault="0005081C" w:rsidP="0005081C">
      <w:pPr>
        <w:numPr>
          <w:ilvl w:val="1"/>
          <w:numId w:val="8"/>
        </w:numPr>
      </w:pPr>
      <w:hyperlink r:id="rId33" w:tgtFrame="_blank" w:history="1">
        <w:r w:rsidRPr="0005081C">
          <w:rPr>
            <w:rStyle w:val="Hyperlink"/>
          </w:rPr>
          <w:t>Bloomberg: 200,000 banking jobs</w:t>
        </w:r>
      </w:hyperlink>
    </w:p>
    <w:p w14:paraId="39AB044B" w14:textId="77777777" w:rsidR="0005081C" w:rsidRPr="0005081C" w:rsidRDefault="0005081C" w:rsidP="0005081C">
      <w:pPr>
        <w:numPr>
          <w:ilvl w:val="1"/>
          <w:numId w:val="8"/>
        </w:numPr>
      </w:pPr>
      <w:hyperlink r:id="rId34" w:tgtFrame="_blank" w:history="1">
        <w:r w:rsidRPr="0005081C">
          <w:rPr>
            <w:rStyle w:val="Hyperlink"/>
          </w:rPr>
          <w:t>Anthropic CEO Dario Amodei: Half of entry-level white-collar jobs gone in 1-5 years</w:t>
        </w:r>
      </w:hyperlink>
    </w:p>
    <w:p w14:paraId="70D0773A" w14:textId="77777777" w:rsidR="0005081C" w:rsidRPr="0005081C" w:rsidRDefault="0005081C" w:rsidP="0005081C">
      <w:pPr>
        <w:numPr>
          <w:ilvl w:val="1"/>
          <w:numId w:val="8"/>
        </w:numPr>
      </w:pPr>
      <w:hyperlink r:id="rId35" w:tgtFrame="_blank" w:history="1">
        <w:r w:rsidRPr="0005081C">
          <w:rPr>
            <w:rStyle w:val="Hyperlink"/>
          </w:rPr>
          <w:t>Exploding Topics: AI job loss statistics</w:t>
        </w:r>
      </w:hyperlink>
    </w:p>
    <w:p w14:paraId="087ADEF0" w14:textId="77777777" w:rsidR="0005081C" w:rsidRPr="0005081C" w:rsidRDefault="0005081C" w:rsidP="0005081C">
      <w:pPr>
        <w:numPr>
          <w:ilvl w:val="1"/>
          <w:numId w:val="8"/>
        </w:numPr>
      </w:pPr>
      <w:hyperlink r:id="rId36" w:tgtFrame="_blank" w:history="1">
        <w:r w:rsidRPr="0005081C">
          <w:rPr>
            <w:rStyle w:val="Hyperlink"/>
          </w:rPr>
          <w:t>Resume Builder: Company AI layoff plans</w:t>
        </w:r>
      </w:hyperlink>
    </w:p>
    <w:p w14:paraId="6CC76232" w14:textId="77777777" w:rsidR="0005081C" w:rsidRPr="0005081C" w:rsidRDefault="0005081C" w:rsidP="0005081C">
      <w:pPr>
        <w:numPr>
          <w:ilvl w:val="1"/>
          <w:numId w:val="8"/>
        </w:numPr>
      </w:pPr>
      <w:hyperlink r:id="rId37" w:tgtFrame="_blank" w:history="1">
        <w:r w:rsidRPr="0005081C">
          <w:rPr>
            <w:rStyle w:val="Hyperlink"/>
          </w:rPr>
          <w:t xml:space="preserve">Tony Blair Institute: UK AI </w:t>
        </w:r>
        <w:proofErr w:type="spellStart"/>
        <w:r w:rsidRPr="0005081C">
          <w:rPr>
            <w:rStyle w:val="Hyperlink"/>
          </w:rPr>
          <w:t>labor</w:t>
        </w:r>
        <w:proofErr w:type="spellEnd"/>
        <w:r w:rsidRPr="0005081C">
          <w:rPr>
            <w:rStyle w:val="Hyperlink"/>
          </w:rPr>
          <w:t xml:space="preserve"> market impact</w:t>
        </w:r>
      </w:hyperlink>
    </w:p>
    <w:p w14:paraId="380EFD2B" w14:textId="77777777" w:rsidR="0005081C" w:rsidRPr="0005081C" w:rsidRDefault="0005081C" w:rsidP="0005081C">
      <w:pPr>
        <w:numPr>
          <w:ilvl w:val="0"/>
          <w:numId w:val="8"/>
        </w:numPr>
      </w:pPr>
      <w:r w:rsidRPr="0005081C">
        <w:rPr>
          <w:b/>
          <w:bCs/>
        </w:rPr>
        <w:t>Ecological &amp; Social Breakdown:</w:t>
      </w:r>
    </w:p>
    <w:p w14:paraId="32132EC4" w14:textId="77777777" w:rsidR="0005081C" w:rsidRPr="0005081C" w:rsidRDefault="0005081C" w:rsidP="0005081C">
      <w:pPr>
        <w:numPr>
          <w:ilvl w:val="1"/>
          <w:numId w:val="8"/>
        </w:numPr>
      </w:pPr>
      <w:hyperlink r:id="rId38" w:tgtFrame="_blank" w:history="1">
        <w:r w:rsidRPr="0005081C">
          <w:rPr>
            <w:rStyle w:val="Hyperlink"/>
          </w:rPr>
          <w:t>IPCC: Climate change risks</w:t>
        </w:r>
      </w:hyperlink>
    </w:p>
    <w:p w14:paraId="24F5EE5F" w14:textId="77777777" w:rsidR="0005081C" w:rsidRPr="0005081C" w:rsidRDefault="0005081C" w:rsidP="0005081C">
      <w:pPr>
        <w:numPr>
          <w:ilvl w:val="1"/>
          <w:numId w:val="8"/>
        </w:numPr>
      </w:pPr>
      <w:hyperlink r:id="rId39" w:tgtFrame="_blank" w:history="1">
        <w:r w:rsidRPr="0005081C">
          <w:rPr>
            <w:rStyle w:val="Hyperlink"/>
          </w:rPr>
          <w:t>Gallup: Employee disengagement</w:t>
        </w:r>
      </w:hyperlink>
    </w:p>
    <w:p w14:paraId="09C66BD6" w14:textId="77777777" w:rsidR="0005081C" w:rsidRPr="0005081C" w:rsidRDefault="0005081C" w:rsidP="0005081C">
      <w:pPr>
        <w:numPr>
          <w:ilvl w:val="1"/>
          <w:numId w:val="8"/>
        </w:numPr>
      </w:pPr>
      <w:hyperlink r:id="rId40" w:tgtFrame="_blank" w:history="1">
        <w:r w:rsidRPr="0005081C">
          <w:rPr>
            <w:rStyle w:val="Hyperlink"/>
          </w:rPr>
          <w:t>CDC: Loneliness epidemic</w:t>
        </w:r>
      </w:hyperlink>
    </w:p>
    <w:p w14:paraId="14EF9B41" w14:textId="77777777" w:rsidR="008E0064" w:rsidRPr="0005081C" w:rsidRDefault="008E0064">
      <w:pPr>
        <w:rPr>
          <w:lang w:val="de-DE"/>
        </w:rPr>
      </w:pPr>
    </w:p>
    <w:sectPr w:rsidR="008E0064" w:rsidRPr="00050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C10"/>
    <w:multiLevelType w:val="multilevel"/>
    <w:tmpl w:val="2B1C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073B85"/>
    <w:multiLevelType w:val="multilevel"/>
    <w:tmpl w:val="51CE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794056"/>
    <w:multiLevelType w:val="multilevel"/>
    <w:tmpl w:val="C35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E44E95"/>
    <w:multiLevelType w:val="multilevel"/>
    <w:tmpl w:val="E288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0E6913"/>
    <w:multiLevelType w:val="multilevel"/>
    <w:tmpl w:val="B620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01399E"/>
    <w:multiLevelType w:val="multilevel"/>
    <w:tmpl w:val="44B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DE18B0"/>
    <w:multiLevelType w:val="multilevel"/>
    <w:tmpl w:val="A7E2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E75208"/>
    <w:multiLevelType w:val="multilevel"/>
    <w:tmpl w:val="807A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014463">
    <w:abstractNumId w:val="6"/>
  </w:num>
  <w:num w:numId="2" w16cid:durableId="25764249">
    <w:abstractNumId w:val="1"/>
  </w:num>
  <w:num w:numId="3" w16cid:durableId="143006777">
    <w:abstractNumId w:val="2"/>
  </w:num>
  <w:num w:numId="4" w16cid:durableId="766661402">
    <w:abstractNumId w:val="7"/>
  </w:num>
  <w:num w:numId="5" w16cid:durableId="439642779">
    <w:abstractNumId w:val="5"/>
  </w:num>
  <w:num w:numId="6" w16cid:durableId="2000115239">
    <w:abstractNumId w:val="0"/>
  </w:num>
  <w:num w:numId="7" w16cid:durableId="1505320168">
    <w:abstractNumId w:val="4"/>
  </w:num>
  <w:num w:numId="8" w16cid:durableId="1485897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1C"/>
    <w:rsid w:val="0005081C"/>
    <w:rsid w:val="002470E3"/>
    <w:rsid w:val="002E02E5"/>
    <w:rsid w:val="004A4712"/>
    <w:rsid w:val="004C2ED9"/>
    <w:rsid w:val="004C3EEE"/>
    <w:rsid w:val="008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311E"/>
  <w15:chartTrackingRefBased/>
  <w15:docId w15:val="{4C94DA3A-E7C8-CB48-9ECE-AA862703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8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8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8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8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8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8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8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8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08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12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98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29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81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5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18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1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90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7LqaotiGWjQ" TargetMode="External"/><Relationship Id="rId18" Type="http://schemas.openxmlformats.org/officeDocument/2006/relationships/hyperlink" Target="https://psychedelicsociety.org.uk/" TargetMode="External"/><Relationship Id="rId26" Type="http://schemas.openxmlformats.org/officeDocument/2006/relationships/hyperlink" Target="https://sive.rs/hy" TargetMode="External"/><Relationship Id="rId39" Type="http://schemas.openxmlformats.org/officeDocument/2006/relationships/hyperlink" Target="https://www.gallup.com/workplace/236441/employee-engagement-drives-growth.aspx" TargetMode="External"/><Relationship Id="rId21" Type="http://schemas.openxmlformats.org/officeDocument/2006/relationships/hyperlink" Target="https://longbets.org/" TargetMode="External"/><Relationship Id="rId34" Type="http://schemas.openxmlformats.org/officeDocument/2006/relationships/hyperlink" Target="https://www.axios.com/2024/05/10/ai-job-losses-anthropic-ceo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petercron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vboeree.com/essays" TargetMode="External"/><Relationship Id="rId20" Type="http://schemas.openxmlformats.org/officeDocument/2006/relationships/hyperlink" Target="https://kk.org/thetechnium/1000-true-fans/" TargetMode="External"/><Relationship Id="rId29" Type="http://schemas.openxmlformats.org/officeDocument/2006/relationships/hyperlink" Target="https://www.theguardian.com/commentisfree/2023/sep/24/ai-techno-feudalism-capitalism-digital-economy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posts/lileixu_the-five-levels-of-compassion-dr-gabor-activity-7158542513010597888-a8nb" TargetMode="External"/><Relationship Id="rId11" Type="http://schemas.openxmlformats.org/officeDocument/2006/relationships/hyperlink" Target="https://doughnuteconomics.org/tools-and-stories" TargetMode="External"/><Relationship Id="rId24" Type="http://schemas.openxmlformats.org/officeDocument/2006/relationships/hyperlink" Target="https://tim.blog/4-hour-workweek-summary/" TargetMode="External"/><Relationship Id="rId32" Type="http://schemas.openxmlformats.org/officeDocument/2006/relationships/hyperlink" Target="https://www.weforum.org/reports/the-future-of-jobs-report-2023" TargetMode="External"/><Relationship Id="rId37" Type="http://schemas.openxmlformats.org/officeDocument/2006/relationships/hyperlink" Target="https://www.institute.global/insights/policy/ai-and-uk-labour-market" TargetMode="External"/><Relationship Id="rId40" Type="http://schemas.openxmlformats.org/officeDocument/2006/relationships/hyperlink" Target="https://www.cdc.gov/hrqol/loneliness.htm" TargetMode="External"/><Relationship Id="rId5" Type="http://schemas.openxmlformats.org/officeDocument/2006/relationships/hyperlink" Target="https://drgabormate.com/" TargetMode="External"/><Relationship Id="rId15" Type="http://schemas.openxmlformats.org/officeDocument/2006/relationships/hyperlink" Target="https://www.source.co/" TargetMode="External"/><Relationship Id="rId23" Type="http://schemas.openxmlformats.org/officeDocument/2006/relationships/hyperlink" Target="https://www.goodreads.com/book/show/38209156-this-is-marketing" TargetMode="External"/><Relationship Id="rId28" Type="http://schemas.openxmlformats.org/officeDocument/2006/relationships/hyperlink" Target="https://www.penguin.co.uk/books/451795/technofeudalism-by-varoufakis-yanis/9781847927279" TargetMode="External"/><Relationship Id="rId36" Type="http://schemas.openxmlformats.org/officeDocument/2006/relationships/hyperlink" Target="https://www.resumebuilder.com/companies-are-replacing-workers-with-ai/" TargetMode="External"/><Relationship Id="rId10" Type="http://schemas.openxmlformats.org/officeDocument/2006/relationships/hyperlink" Target="https://doughnuteconomics.org/" TargetMode="External"/><Relationship Id="rId19" Type="http://schemas.openxmlformats.org/officeDocument/2006/relationships/hyperlink" Target="https://stephenreid.substack.com/" TargetMode="External"/><Relationship Id="rId31" Type="http://schemas.openxmlformats.org/officeDocument/2006/relationships/hyperlink" Target="https://www.mckinsey.com/featured-insights/future-of-work/the-future-of-work-after-covid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mall-Arcs-Larger-Circles-Bateson/dp/0998118405" TargetMode="External"/><Relationship Id="rId14" Type="http://schemas.openxmlformats.org/officeDocument/2006/relationships/hyperlink" Target="https://www.peterkoenigsystem.com/" TargetMode="External"/><Relationship Id="rId22" Type="http://schemas.openxmlformats.org/officeDocument/2006/relationships/hyperlink" Target="https://seths.blog/" TargetMode="External"/><Relationship Id="rId27" Type="http://schemas.openxmlformats.org/officeDocument/2006/relationships/hyperlink" Target="https://sive.rs/2020-01-mojo" TargetMode="External"/><Relationship Id="rId30" Type="http://schemas.openxmlformats.org/officeDocument/2006/relationships/hyperlink" Target="https://www.goldmansachs.com/insights/pages/gs-research/ai-could-automate-300-million-jobs.html" TargetMode="External"/><Relationship Id="rId35" Type="http://schemas.openxmlformats.org/officeDocument/2006/relationships/hyperlink" Target="https://explodingtopics.com/blog/ai-job-loss-statistics" TargetMode="External"/><Relationship Id="rId8" Type="http://schemas.openxmlformats.org/officeDocument/2006/relationships/hyperlink" Target="https://warmdatalab.net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ivilizationemerging.com/" TargetMode="External"/><Relationship Id="rId17" Type="http://schemas.openxmlformats.org/officeDocument/2006/relationships/hyperlink" Target="https://www.youtube.com/watch?v=5Gk9gIpGvSE" TargetMode="External"/><Relationship Id="rId25" Type="http://schemas.openxmlformats.org/officeDocument/2006/relationships/hyperlink" Target="https://tim.blog/podcast/" TargetMode="External"/><Relationship Id="rId33" Type="http://schemas.openxmlformats.org/officeDocument/2006/relationships/hyperlink" Target="https://www.bloomberg.com/news/articles/2023-03-28/ai-could-replace-200-000-bank-jobs-in-the-next-five-years" TargetMode="External"/><Relationship Id="rId38" Type="http://schemas.openxmlformats.org/officeDocument/2006/relationships/hyperlink" Target="https://www.ipcc.ch/report/ar6/wg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1365</Words>
  <Characters>7785</Characters>
  <Application>Microsoft Office Word</Application>
  <DocSecurity>0</DocSecurity>
  <Lines>64</Lines>
  <Paragraphs>18</Paragraphs>
  <ScaleCrop>false</ScaleCrop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 Druen</dc:creator>
  <cp:keywords/>
  <dc:description/>
  <cp:lastModifiedBy>Marcus  Druen</cp:lastModifiedBy>
  <cp:revision>1</cp:revision>
  <dcterms:created xsi:type="dcterms:W3CDTF">2025-06-01T13:35:00Z</dcterms:created>
  <dcterms:modified xsi:type="dcterms:W3CDTF">2025-06-01T13:37:00Z</dcterms:modified>
</cp:coreProperties>
</file>